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75711" w14:textId="23C34C5D" w:rsidR="002430C5" w:rsidRDefault="002430C5" w:rsidP="002430C5">
      <w:pPr>
        <w:jc w:val="center"/>
      </w:pPr>
      <w:r>
        <w:rPr>
          <w:b/>
          <w:bCs/>
        </w:rPr>
        <w:t>PHILIPSBURG TOWN COUNCIL WORKING SESSION OF ORDINANCE REVIEW</w:t>
      </w:r>
    </w:p>
    <w:p w14:paraId="60011828" w14:textId="77777777" w:rsidR="002430C5" w:rsidRDefault="002430C5" w:rsidP="002430C5"/>
    <w:p w14:paraId="56496AA8" w14:textId="293FC4BA" w:rsidR="002430C5" w:rsidRDefault="002430C5" w:rsidP="002430C5">
      <w:r>
        <w:tab/>
        <w:t>Work session was called to order at 6:00 pm on March 11</w:t>
      </w:r>
      <w:r w:rsidRPr="002430C5">
        <w:rPr>
          <w:vertAlign w:val="superscript"/>
        </w:rPr>
        <w:t>th</w:t>
      </w:r>
      <w:r>
        <w:t xml:space="preserve">, 2025. Council members Gary Fujinami, Jason White, John Laigaie, Josh Henderson, Scott Lyons, and Carl Sundstrom were in attendance. </w:t>
      </w:r>
    </w:p>
    <w:p w14:paraId="32C758FF" w14:textId="5574613C" w:rsidR="002430C5" w:rsidRDefault="002430C5" w:rsidP="002430C5">
      <w:r>
        <w:tab/>
        <w:t xml:space="preserve">Discussion was held regarding the Ordinance of the Fire Chief.  The Council recommended stating in the first paragraph that the Fire Chief or representative shall verbally or in writing provide a report as requested by the </w:t>
      </w:r>
      <w:proofErr w:type="gramStart"/>
      <w:r>
        <w:t>Mayor</w:t>
      </w:r>
      <w:proofErr w:type="gramEnd"/>
      <w:r>
        <w:t xml:space="preserve"> and/or Council at Council meetings regarding department activities. Mayor Reddish will be meeting with the Fire Chief and volunteer President to further delineate the Ordinance. </w:t>
      </w:r>
    </w:p>
    <w:p w14:paraId="140F7679" w14:textId="7FC39C18" w:rsidR="002430C5" w:rsidRDefault="002430C5" w:rsidP="002430C5">
      <w:r>
        <w:tab/>
        <w:t xml:space="preserve">Councilman Sundstrom will review the Personnel Ordinance to the newly formulated Personnel Manual for clarification and redundancy. Results will be presented at the next meeting. </w:t>
      </w:r>
    </w:p>
    <w:p w14:paraId="061E5CC3" w14:textId="7CC1CF3D" w:rsidR="002430C5" w:rsidRDefault="002430C5" w:rsidP="002430C5">
      <w:r>
        <w:tab/>
        <w:t xml:space="preserve">Mayor Reddish attended the meeting at 6:45 pm and provided clarification with assistance from Councilman Lyons regarding the Chamber of Commerce meeting and the Rails to Trails meeting.  Mayor Reddish also defined the new grant proposal from the EPA.  The initial fee is $3000.00 with no matching funds. Mayor Reddish will contact the grant writer from Great </w:t>
      </w:r>
      <w:r w:rsidR="0006172D">
        <w:t>West Engineering</w:t>
      </w:r>
      <w:r>
        <w:t xml:space="preserve"> to initiate the application process </w:t>
      </w:r>
      <w:r w:rsidR="0006172D">
        <w:t xml:space="preserve">for the grant. These actions were approved on a vote to apply for the grant made by Councilman Lyons and seconded by Councilman Fujinami. The motion passed unanimously. There was also discussion related to </w:t>
      </w:r>
      <w:proofErr w:type="gramStart"/>
      <w:r w:rsidR="0006172D">
        <w:t>C-</w:t>
      </w:r>
      <w:proofErr w:type="gramEnd"/>
      <w:r w:rsidR="0006172D">
        <w:t>PACE grant and Mayor Reddish will follow up on application process.</w:t>
      </w:r>
    </w:p>
    <w:p w14:paraId="318744CB" w14:textId="50CC16D7" w:rsidR="0006172D" w:rsidRDefault="0006172D" w:rsidP="002430C5">
      <w:r>
        <w:tab/>
        <w:t>Councilman Sundstrom stated that he felt it would be in the best interest of the Council to submit approved Ordinances as they were completed after the seconded reading. Delaying submission to the codifier until the total Ordinance Book might result in unanticipated delays.  The Council agreed with the suggestion.</w:t>
      </w:r>
    </w:p>
    <w:p w14:paraId="324F400D" w14:textId="63967F06" w:rsidR="0006172D" w:rsidRDefault="0006172D" w:rsidP="002430C5">
      <w:r>
        <w:tab/>
        <w:t>There were no further discussions, and Councilman Lyons made a motion to adjourn which was seconded by Councilman Fujinami. The motion passed and the meeting was adjourned at 7:40 pm.  The next meeting will take place on March 25</w:t>
      </w:r>
      <w:r w:rsidRPr="0006172D">
        <w:rPr>
          <w:vertAlign w:val="superscript"/>
        </w:rPr>
        <w:t>th</w:t>
      </w:r>
      <w:r>
        <w:t>, 2025, at 6:00 pm in the Town Hall.</w:t>
      </w:r>
    </w:p>
    <w:p w14:paraId="7C8EC929" w14:textId="77777777" w:rsidR="0006172D" w:rsidRPr="002430C5" w:rsidRDefault="0006172D" w:rsidP="002430C5"/>
    <w:sectPr w:rsidR="0006172D" w:rsidRPr="00243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C5"/>
    <w:rsid w:val="0006172D"/>
    <w:rsid w:val="002430C5"/>
    <w:rsid w:val="005A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649A"/>
  <w15:chartTrackingRefBased/>
  <w15:docId w15:val="{63B4B072-4DA7-4D84-AB03-40447F64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0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0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0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0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0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0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0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0C5"/>
    <w:rPr>
      <w:rFonts w:eastAsiaTheme="majorEastAsia" w:cstheme="majorBidi"/>
      <w:color w:val="272727" w:themeColor="text1" w:themeTint="D8"/>
    </w:rPr>
  </w:style>
  <w:style w:type="paragraph" w:styleId="Title">
    <w:name w:val="Title"/>
    <w:basedOn w:val="Normal"/>
    <w:next w:val="Normal"/>
    <w:link w:val="TitleChar"/>
    <w:uiPriority w:val="10"/>
    <w:qFormat/>
    <w:rsid w:val="00243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0C5"/>
    <w:pPr>
      <w:spacing w:before="160"/>
      <w:jc w:val="center"/>
    </w:pPr>
    <w:rPr>
      <w:i/>
      <w:iCs/>
      <w:color w:val="404040" w:themeColor="text1" w:themeTint="BF"/>
    </w:rPr>
  </w:style>
  <w:style w:type="character" w:customStyle="1" w:styleId="QuoteChar">
    <w:name w:val="Quote Char"/>
    <w:basedOn w:val="DefaultParagraphFont"/>
    <w:link w:val="Quote"/>
    <w:uiPriority w:val="29"/>
    <w:rsid w:val="002430C5"/>
    <w:rPr>
      <w:i/>
      <w:iCs/>
      <w:color w:val="404040" w:themeColor="text1" w:themeTint="BF"/>
    </w:rPr>
  </w:style>
  <w:style w:type="paragraph" w:styleId="ListParagraph">
    <w:name w:val="List Paragraph"/>
    <w:basedOn w:val="Normal"/>
    <w:uiPriority w:val="34"/>
    <w:qFormat/>
    <w:rsid w:val="002430C5"/>
    <w:pPr>
      <w:ind w:left="720"/>
      <w:contextualSpacing/>
    </w:pPr>
  </w:style>
  <w:style w:type="character" w:styleId="IntenseEmphasis">
    <w:name w:val="Intense Emphasis"/>
    <w:basedOn w:val="DefaultParagraphFont"/>
    <w:uiPriority w:val="21"/>
    <w:qFormat/>
    <w:rsid w:val="002430C5"/>
    <w:rPr>
      <w:i/>
      <w:iCs/>
      <w:color w:val="0F4761" w:themeColor="accent1" w:themeShade="BF"/>
    </w:rPr>
  </w:style>
  <w:style w:type="paragraph" w:styleId="IntenseQuote">
    <w:name w:val="Intense Quote"/>
    <w:basedOn w:val="Normal"/>
    <w:next w:val="Normal"/>
    <w:link w:val="IntenseQuoteChar"/>
    <w:uiPriority w:val="30"/>
    <w:qFormat/>
    <w:rsid w:val="00243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0C5"/>
    <w:rPr>
      <w:i/>
      <w:iCs/>
      <w:color w:val="0F4761" w:themeColor="accent1" w:themeShade="BF"/>
    </w:rPr>
  </w:style>
  <w:style w:type="character" w:styleId="IntenseReference">
    <w:name w:val="Intense Reference"/>
    <w:basedOn w:val="DefaultParagraphFont"/>
    <w:uiPriority w:val="32"/>
    <w:qFormat/>
    <w:rsid w:val="002430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 Clerk</dc:creator>
  <cp:keywords/>
  <dc:description/>
  <cp:lastModifiedBy>Billing Clerk</cp:lastModifiedBy>
  <cp:revision>1</cp:revision>
  <dcterms:created xsi:type="dcterms:W3CDTF">2025-03-25T20:54:00Z</dcterms:created>
  <dcterms:modified xsi:type="dcterms:W3CDTF">2025-03-25T21:11:00Z</dcterms:modified>
</cp:coreProperties>
</file>